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573"/>
      </w:tblGrid>
      <w:tr w14:paraId="3AF4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*基本参数</w:t>
            </w:r>
          </w:p>
        </w:tc>
      </w:tr>
      <w:tr w14:paraId="70FD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3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5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底座：具有不锈钢底座，150mm泵≥2个，85mm泵≥2个，万向轮移动，不锈钢支架，高度可调式灌注杆；变压及电压保护系统：24V医疗安全电压，电压不稳或断电时自动切换到UPS</w:t>
            </w:r>
          </w:p>
        </w:tc>
      </w:tr>
      <w:tr w14:paraId="2764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5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设备可安装泵头类型：单头泵、双头泵 </w:t>
            </w:r>
          </w:p>
        </w:tc>
      </w:tr>
      <w:tr w14:paraId="47FB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E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UPS自动充放电，独立供电时间≥90min，并显示电池剩余电量</w:t>
            </w:r>
          </w:p>
        </w:tc>
      </w:tr>
      <w:tr w14:paraId="0D07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4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具有可靠的操作系统，机器工作时对所有部件进行数据分析、记录、监控并自动纠错，保证整机正常工作</w:t>
            </w:r>
          </w:p>
        </w:tc>
      </w:tr>
      <w:tr w14:paraId="771F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单头泵：滚压泵，流量范围：0LPM-10LPM，速度范围：0RPM-250RPM ；旋转方向：顺时针或逆时针</w:t>
            </w:r>
          </w:p>
        </w:tc>
      </w:tr>
      <w:tr w14:paraId="1BD4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D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双头泵：滚压泵，流量范围：0LPM-1.5LPM，速度范围：0RPM-250RPM；旋转方向：顺时针或逆时针</w:t>
            </w:r>
          </w:p>
        </w:tc>
      </w:tr>
      <w:tr w14:paraId="55FA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2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泵头传动系统采用可靠性高的长效驱动方式,同心度：≤0.05mm</w:t>
            </w:r>
          </w:p>
        </w:tc>
      </w:tr>
      <w:tr w14:paraId="6ED2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A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泵头具有开机自检保护系统，具有错误定位诊断系统，转速异常、反转等声光报警，任意两个泵之间可设置主泵/从泵的灌注关系</w:t>
            </w:r>
          </w:p>
        </w:tc>
      </w:tr>
      <w:tr w14:paraId="3D68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D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泵头可显示流量、转速、循环管路管径、工作模式等状态信息</w:t>
            </w:r>
          </w:p>
        </w:tc>
      </w:tr>
      <w:tr w14:paraId="43FC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3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监测控制、操作及显示面板系统：可显示压力、温度、时间、气泡、血平面、心肌保护灌注的信息,支持中文系统</w:t>
            </w:r>
            <w:bookmarkStart w:id="0" w:name="_GoBack"/>
            <w:bookmarkEnd w:id="0"/>
          </w:p>
        </w:tc>
      </w:tr>
      <w:tr w14:paraId="45A1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9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压力监测：至少2路压力监测，测量范围：-100mmHg至500mmHg，显示精度≤1mmHg</w:t>
            </w:r>
          </w:p>
        </w:tc>
      </w:tr>
      <w:tr w14:paraId="7EA9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5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温度监测：至少4导温度监测，显示范围：0℃—50℃，显示精度：≤0.1℃</w:t>
            </w:r>
          </w:p>
        </w:tc>
      </w:tr>
      <w:tr w14:paraId="54D6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D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气泡监测：超声传感器监测气泡，适用任何材料的泵管</w:t>
            </w:r>
          </w:p>
        </w:tc>
      </w:tr>
      <w:tr w14:paraId="7396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0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液平面监测：适用所有氧合器，可设定报警值，低于报警值时将控制停泵</w:t>
            </w:r>
          </w:p>
        </w:tc>
      </w:tr>
      <w:tr w14:paraId="3AFB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C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心肌灌注保护控制监测：可显示灌注时间、灌注量</w:t>
            </w:r>
          </w:p>
        </w:tc>
      </w:tr>
      <w:tr w14:paraId="2D7F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0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全自动变温水箱系统：具备≥2条可控温循环水路，与体外循环主体设备为同一品牌</w:t>
            </w:r>
          </w:p>
        </w:tc>
      </w:tr>
      <w:tr w14:paraId="52DB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全自动变温水箱系统容量：≥11L</w:t>
            </w:r>
          </w:p>
        </w:tc>
      </w:tr>
      <w:tr w14:paraId="34FA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F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全自动变温水箱系统温度控制范围：4℃—40℃</w:t>
            </w:r>
          </w:p>
        </w:tc>
      </w:tr>
    </w:tbl>
    <w:p w14:paraId="5FE63D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22ECD"/>
    <w:rsid w:val="4AD76DF1"/>
    <w:rsid w:val="65E7675F"/>
    <w:rsid w:val="6B60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宋体" w:cs="Times New Roman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735</Characters>
  <Lines>0</Lines>
  <Paragraphs>0</Paragraphs>
  <TotalTime>13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2025-11-08T08:04:00Z</dcterms:created>
  <dc:creator>18621</dc:creator>
  <cp:lastModifiedBy>老峰子</cp:lastModifiedBy>
  <dcterms:modified xsi:type="dcterms:W3CDTF">2026-05-27T15:28:38Z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6436D1BEE766412D9D5CDC9743F5807F_13</vt:lpwstr>
  </property>
  <property fmtid="{D5CDD505-2E9C-101B-9397-08002B2CF9AE}" pid="4" name="KSOTemplateDocerSaveRecord">
    <vt:lpwstr>eyJoZGlkIjoiYjVjN2E4MDQ1YmU2OTI1YjgxYjg2MjM0NDhjODM0YzciLCJ1c2VySWQiOiIzMjA1NTI0NTMifQ==</vt:lpwstr>
  </property>
</Properties>
</file>